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2C" w:rsidRDefault="00B72F2C" w:rsidP="00B72F2C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ЗАТВЕРДЖУЮ</w:t>
      </w:r>
    </w:p>
    <w:p w:rsidR="00B72F2C" w:rsidRDefault="00B72F2C" w:rsidP="00B72F2C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Директор ХЗДО № 5 «Соловейко»</w:t>
      </w:r>
    </w:p>
    <w:p w:rsidR="00B72F2C" w:rsidRDefault="00B72F2C" w:rsidP="00B72F2C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</w:t>
      </w:r>
    </w:p>
    <w:p w:rsidR="00B72F2C" w:rsidRDefault="00B72F2C" w:rsidP="00B72F2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____________ Світлана ОНІ</w:t>
      </w:r>
      <w:r w:rsidR="004110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Щ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</w:t>
      </w:r>
      <w:r w:rsidR="0021337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:rsidR="00B72F2C" w:rsidRPr="00B72F2C" w:rsidRDefault="00B72F2C" w:rsidP="00B72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1337A" w:rsidRPr="00B72F2C" w:rsidRDefault="0021337A" w:rsidP="00B72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2F2C">
        <w:rPr>
          <w:rFonts w:ascii="Times New Roman" w:hAnsi="Times New Roman" w:cs="Times New Roman"/>
          <w:b/>
          <w:sz w:val="24"/>
          <w:szCs w:val="24"/>
          <w:lang w:val="uk-UA"/>
        </w:rPr>
        <w:t>Заходи</w:t>
      </w:r>
    </w:p>
    <w:p w:rsidR="00B72F2C" w:rsidRDefault="0077141F" w:rsidP="00B72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2F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щодо діяльності </w:t>
      </w:r>
      <w:r w:rsidR="00B72F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ХЗДО № 5 «Соловейко» </w:t>
      </w:r>
    </w:p>
    <w:p w:rsidR="0021337A" w:rsidRDefault="0077141F" w:rsidP="00B72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72F2C">
        <w:rPr>
          <w:rFonts w:ascii="Times New Roman" w:hAnsi="Times New Roman" w:cs="Times New Roman"/>
          <w:b/>
          <w:sz w:val="24"/>
          <w:szCs w:val="24"/>
          <w:lang w:val="uk-UA"/>
        </w:rPr>
        <w:t>на період дії воєнного стану в Україні</w:t>
      </w:r>
    </w:p>
    <w:p w:rsidR="00B72F2C" w:rsidRPr="00B72F2C" w:rsidRDefault="00B72F2C" w:rsidP="00B72F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F62E57" w:rsidRPr="00B72F2C" w:rsidTr="00F62E57">
        <w:tc>
          <w:tcPr>
            <w:tcW w:w="704" w:type="dxa"/>
          </w:tcPr>
          <w:p w:rsidR="00F62E57" w:rsidRPr="00B72F2C" w:rsidRDefault="00F62E57" w:rsidP="00B72F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з/р</w:t>
            </w:r>
          </w:p>
        </w:tc>
        <w:tc>
          <w:tcPr>
            <w:tcW w:w="5526" w:type="dxa"/>
          </w:tcPr>
          <w:p w:rsidR="00F62E57" w:rsidRPr="00B72F2C" w:rsidRDefault="00F62E57" w:rsidP="00B72F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Зміст</w:t>
            </w:r>
          </w:p>
        </w:tc>
        <w:tc>
          <w:tcPr>
            <w:tcW w:w="3115" w:type="dxa"/>
          </w:tcPr>
          <w:p w:rsidR="00F62E57" w:rsidRPr="00B72F2C" w:rsidRDefault="00F62E57" w:rsidP="00B72F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</w:t>
            </w:r>
          </w:p>
        </w:tc>
      </w:tr>
      <w:tr w:rsidR="00F62E57" w:rsidRPr="00B72F2C" w:rsidTr="00F62E57">
        <w:tc>
          <w:tcPr>
            <w:tcW w:w="704" w:type="dxa"/>
          </w:tcPr>
          <w:p w:rsidR="00F62E57" w:rsidRPr="00B72F2C" w:rsidRDefault="00C07489" w:rsidP="00B72F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526" w:type="dxa"/>
          </w:tcPr>
          <w:p w:rsidR="002E5FA3" w:rsidRPr="00B72F2C" w:rsidRDefault="00462285" w:rsidP="00B72F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державних гарантій створення безпечного освітнього середовища, матеріально-технічних умов для надання якісних освітніх послуг</w:t>
            </w:r>
          </w:p>
        </w:tc>
        <w:tc>
          <w:tcPr>
            <w:tcW w:w="3115" w:type="dxa"/>
          </w:tcPr>
          <w:p w:rsidR="002E5FA3" w:rsidRPr="00B72F2C" w:rsidRDefault="002E5FA3" w:rsidP="00B72F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5FA3" w:rsidRPr="00B72F2C" w:rsidRDefault="002E5FA3" w:rsidP="00B72F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Директор</w:t>
            </w:r>
          </w:p>
        </w:tc>
      </w:tr>
      <w:tr w:rsidR="00F62E57" w:rsidRPr="00B72F2C" w:rsidTr="00F62E57">
        <w:tc>
          <w:tcPr>
            <w:tcW w:w="704" w:type="dxa"/>
          </w:tcPr>
          <w:p w:rsidR="00F62E57" w:rsidRPr="00B72F2C" w:rsidRDefault="00462285" w:rsidP="00B72F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526" w:type="dxa"/>
          </w:tcPr>
          <w:p w:rsidR="002E5FA3" w:rsidRPr="00B72F2C" w:rsidRDefault="00462285" w:rsidP="00B72F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дистанційного навчання педагогів ЗДО на курсах підвищення кваліфікації за затвердженим графіком</w:t>
            </w:r>
          </w:p>
        </w:tc>
        <w:tc>
          <w:tcPr>
            <w:tcW w:w="3115" w:type="dxa"/>
          </w:tcPr>
          <w:p w:rsidR="002E5FA3" w:rsidRPr="00B72F2C" w:rsidRDefault="002E5FA3" w:rsidP="00B72F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  <w:r w:rsidR="004110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B72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вихователь-методист</w:t>
            </w:r>
          </w:p>
        </w:tc>
      </w:tr>
      <w:tr w:rsidR="00F62E57" w:rsidRPr="00B72F2C" w:rsidTr="00F62E57">
        <w:tc>
          <w:tcPr>
            <w:tcW w:w="704" w:type="dxa"/>
          </w:tcPr>
          <w:p w:rsidR="00F62E57" w:rsidRPr="00B72F2C" w:rsidRDefault="00462285" w:rsidP="00B72F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526" w:type="dxa"/>
          </w:tcPr>
          <w:p w:rsidR="002E5FA3" w:rsidRPr="00B72F2C" w:rsidRDefault="00462285" w:rsidP="00B72F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(відновлення) освітнього процесу </w:t>
            </w:r>
            <w:r w:rsidR="002A15CA" w:rsidRPr="00B72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ЗДО </w:t>
            </w:r>
            <w:r w:rsidRPr="00B72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умовах воєнного стану згідно плану роботи та завдань чинних освітніх програм</w:t>
            </w:r>
            <w:r w:rsidR="002A15CA" w:rsidRPr="00B72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всіх дітей</w:t>
            </w:r>
            <w:r w:rsidR="00A645CE" w:rsidRPr="00B72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адаптувати освітній процес в умовах війни з урахуванням ситуацій, що склалися</w:t>
            </w:r>
            <w:r w:rsidR="002E5FA3" w:rsidRPr="00B72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добирати форми і методи взаємодії між учасниками освітнього процесу </w:t>
            </w:r>
            <w:r w:rsidR="00B72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2E5FA3" w:rsidRPr="00B72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умовах дистанційної роботи</w:t>
            </w:r>
            <w:r w:rsidR="00B72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115" w:type="dxa"/>
          </w:tcPr>
          <w:p w:rsidR="00F62E57" w:rsidRPr="00B72F2C" w:rsidRDefault="00F62E57" w:rsidP="00B72F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5FA3" w:rsidRPr="00B72F2C" w:rsidRDefault="002E5FA3" w:rsidP="00B72F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5FA3" w:rsidRPr="00B72F2C" w:rsidRDefault="002E5FA3" w:rsidP="00B72F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Вихователь-методист, педагоги</w:t>
            </w:r>
          </w:p>
        </w:tc>
      </w:tr>
      <w:tr w:rsidR="00F62E57" w:rsidRPr="00B72F2C" w:rsidTr="00F62E57">
        <w:tc>
          <w:tcPr>
            <w:tcW w:w="704" w:type="dxa"/>
          </w:tcPr>
          <w:p w:rsidR="00F62E57" w:rsidRPr="00B72F2C" w:rsidRDefault="00462285" w:rsidP="00B72F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526" w:type="dxa"/>
          </w:tcPr>
          <w:p w:rsidR="002E5FA3" w:rsidRPr="00B72F2C" w:rsidRDefault="00462285" w:rsidP="00B72F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Зарахування  до закладу дошкільної освіти дітей раннього та дошкільного віку із числа внутрішньо переміщених осіб за місцем тимчасового проживання до вікових груп</w:t>
            </w:r>
            <w:r w:rsidR="002A15CA" w:rsidRPr="00B72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заявою батьків</w:t>
            </w:r>
          </w:p>
        </w:tc>
        <w:tc>
          <w:tcPr>
            <w:tcW w:w="3115" w:type="dxa"/>
          </w:tcPr>
          <w:p w:rsidR="00F62E57" w:rsidRPr="00B72F2C" w:rsidRDefault="00F62E57" w:rsidP="00B72F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5FA3" w:rsidRPr="00B72F2C" w:rsidRDefault="002E5FA3" w:rsidP="00B72F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5FA3" w:rsidRPr="00B72F2C" w:rsidRDefault="002E5FA3" w:rsidP="00B72F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Директор</w:t>
            </w:r>
          </w:p>
        </w:tc>
      </w:tr>
      <w:tr w:rsidR="00F62E57" w:rsidRPr="00B72F2C" w:rsidTr="00F62E57">
        <w:tc>
          <w:tcPr>
            <w:tcW w:w="704" w:type="dxa"/>
          </w:tcPr>
          <w:p w:rsidR="00F62E57" w:rsidRPr="00B72F2C" w:rsidRDefault="002A15CA" w:rsidP="00B72F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526" w:type="dxa"/>
          </w:tcPr>
          <w:p w:rsidR="00F62E57" w:rsidRPr="00B72F2C" w:rsidRDefault="002A15CA" w:rsidP="00B72F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Здійснення інформаційної підтримки та психологічного супроводу учасників освітнього процесу:</w:t>
            </w:r>
          </w:p>
          <w:p w:rsidR="002A15CA" w:rsidRPr="00B72F2C" w:rsidRDefault="002A15CA" w:rsidP="00B72F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Поширювати інформацію у спільнотах для батьків про те, як психологічно підтримувати дітей в умовах воєнного стану;</w:t>
            </w:r>
          </w:p>
          <w:p w:rsidR="002E5FA3" w:rsidRPr="00B72F2C" w:rsidRDefault="002A15CA" w:rsidP="00B72F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Розміщувати відеоматеріали в батьківських групах, за якими можна проводити заняття з дітьми в домашніх умовах</w:t>
            </w:r>
          </w:p>
        </w:tc>
        <w:tc>
          <w:tcPr>
            <w:tcW w:w="3115" w:type="dxa"/>
          </w:tcPr>
          <w:p w:rsidR="00F62E57" w:rsidRPr="00B72F2C" w:rsidRDefault="00F62E57" w:rsidP="00B72F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5FA3" w:rsidRPr="00B72F2C" w:rsidRDefault="002E5FA3" w:rsidP="00B72F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5FA3" w:rsidRPr="00B72F2C" w:rsidRDefault="002E5FA3" w:rsidP="00B72F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E5FA3" w:rsidRPr="00B72F2C" w:rsidRDefault="002E5FA3" w:rsidP="00B72F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Педагоги ЗДО</w:t>
            </w:r>
          </w:p>
        </w:tc>
      </w:tr>
      <w:tr w:rsidR="00B72F2C" w:rsidRPr="00B72F2C" w:rsidTr="00F62E57">
        <w:tc>
          <w:tcPr>
            <w:tcW w:w="704" w:type="dxa"/>
          </w:tcPr>
          <w:p w:rsidR="00B72F2C" w:rsidRPr="00B72F2C" w:rsidRDefault="00B72F2C" w:rsidP="00B72F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526" w:type="dxa"/>
          </w:tcPr>
          <w:p w:rsidR="00B72F2C" w:rsidRPr="00B72F2C" w:rsidRDefault="00B72F2C" w:rsidP="008034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Застосування інструментів управлінської діяльності для вирішення надзвичайних ситуацій: своєчасне надання керівником ЗДО запиту до засновника щодо наявності проблем і можливих шляхів їх вирішення</w:t>
            </w:r>
          </w:p>
        </w:tc>
        <w:tc>
          <w:tcPr>
            <w:tcW w:w="3115" w:type="dxa"/>
          </w:tcPr>
          <w:p w:rsidR="00B72F2C" w:rsidRPr="00B72F2C" w:rsidRDefault="00B72F2C" w:rsidP="008034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2F2C" w:rsidRPr="00B72F2C" w:rsidRDefault="00B72F2C" w:rsidP="008034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2F2C" w:rsidRPr="00B72F2C" w:rsidRDefault="00B72F2C" w:rsidP="008034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Директор</w:t>
            </w:r>
          </w:p>
        </w:tc>
      </w:tr>
      <w:tr w:rsidR="00B72F2C" w:rsidRPr="00B72F2C" w:rsidTr="00F62E57">
        <w:tc>
          <w:tcPr>
            <w:tcW w:w="704" w:type="dxa"/>
          </w:tcPr>
          <w:p w:rsidR="00B72F2C" w:rsidRPr="00B72F2C" w:rsidRDefault="00B72F2C" w:rsidP="00B72F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526" w:type="dxa"/>
          </w:tcPr>
          <w:p w:rsidR="00B72F2C" w:rsidRPr="00B72F2C" w:rsidRDefault="00B72F2C" w:rsidP="008034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Налагодження ефективної комунікації учасників освітнього процесу:</w:t>
            </w:r>
          </w:p>
          <w:p w:rsidR="00B72F2C" w:rsidRPr="00B72F2C" w:rsidRDefault="00B72F2C" w:rsidP="008034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72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спілкування в телефонному режимі</w:t>
            </w:r>
          </w:p>
          <w:p w:rsidR="00B72F2C" w:rsidRPr="00B72F2C" w:rsidRDefault="00B72F2C" w:rsidP="008034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72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листування через електронну пошту тощо</w:t>
            </w:r>
          </w:p>
        </w:tc>
        <w:tc>
          <w:tcPr>
            <w:tcW w:w="3115" w:type="dxa"/>
          </w:tcPr>
          <w:p w:rsidR="00B72F2C" w:rsidRPr="00B72F2C" w:rsidRDefault="00B72F2C" w:rsidP="008034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2F2C" w:rsidRPr="00B72F2C" w:rsidRDefault="00B72F2C" w:rsidP="008034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2F2C" w:rsidRPr="00B72F2C" w:rsidRDefault="00B72F2C" w:rsidP="008034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Педагоги</w:t>
            </w:r>
          </w:p>
        </w:tc>
      </w:tr>
      <w:tr w:rsidR="00B72F2C" w:rsidRPr="00B72F2C" w:rsidTr="00F62E57">
        <w:tc>
          <w:tcPr>
            <w:tcW w:w="704" w:type="dxa"/>
          </w:tcPr>
          <w:p w:rsidR="00B72F2C" w:rsidRPr="00B72F2C" w:rsidRDefault="00B72F2C" w:rsidP="00B72F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526" w:type="dxa"/>
          </w:tcPr>
          <w:p w:rsidR="00B72F2C" w:rsidRPr="00B72F2C" w:rsidRDefault="00B72F2C" w:rsidP="008034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Використовувати ресурси, які пропонують громадські організації</w:t>
            </w:r>
          </w:p>
        </w:tc>
        <w:tc>
          <w:tcPr>
            <w:tcW w:w="3115" w:type="dxa"/>
          </w:tcPr>
          <w:p w:rsidR="00B72F2C" w:rsidRPr="00B72F2C" w:rsidRDefault="00B72F2C" w:rsidP="008034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72F2C" w:rsidRPr="00B72F2C" w:rsidRDefault="00B72F2C" w:rsidP="008034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72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Директор</w:t>
            </w:r>
          </w:p>
        </w:tc>
      </w:tr>
    </w:tbl>
    <w:p w:rsidR="00F62E57" w:rsidRPr="00B72F2C" w:rsidRDefault="00F62E57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F62E57" w:rsidRPr="00B72F2C" w:rsidSect="004110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A7436"/>
    <w:multiLevelType w:val="hybridMultilevel"/>
    <w:tmpl w:val="F044E018"/>
    <w:lvl w:ilvl="0" w:tplc="01267B5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37A"/>
    <w:rsid w:val="0021337A"/>
    <w:rsid w:val="00254915"/>
    <w:rsid w:val="002A15CA"/>
    <w:rsid w:val="002E5FA3"/>
    <w:rsid w:val="00411056"/>
    <w:rsid w:val="00462285"/>
    <w:rsid w:val="0055081F"/>
    <w:rsid w:val="0077141F"/>
    <w:rsid w:val="00A37B98"/>
    <w:rsid w:val="00A645CE"/>
    <w:rsid w:val="00B579C8"/>
    <w:rsid w:val="00B72F2C"/>
    <w:rsid w:val="00C07489"/>
    <w:rsid w:val="00EB1144"/>
    <w:rsid w:val="00F6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15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E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1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DNZ5</cp:lastModifiedBy>
  <cp:revision>9</cp:revision>
  <dcterms:created xsi:type="dcterms:W3CDTF">2022-04-06T07:47:00Z</dcterms:created>
  <dcterms:modified xsi:type="dcterms:W3CDTF">2023-03-22T08:20:00Z</dcterms:modified>
</cp:coreProperties>
</file>